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9A73" w14:textId="705422C8" w:rsidR="001B2CCA" w:rsidRPr="001B2CCA" w:rsidRDefault="00882A18" w:rsidP="001B2CCA">
      <w:pPr>
        <w:pStyle w:val="NoSpacing"/>
        <w:jc w:val="center"/>
        <w:rPr>
          <w:rFonts w:cs="Times New Roman"/>
          <w:sz w:val="28"/>
          <w:szCs w:val="28"/>
        </w:rPr>
      </w:pPr>
      <w:r>
        <w:rPr>
          <w:rFonts w:cs="Times New Roman"/>
          <w:sz w:val="28"/>
          <w:szCs w:val="28"/>
        </w:rPr>
        <w:t>Bay Point Middle School</w:t>
      </w:r>
    </w:p>
    <w:p w14:paraId="1DDCE8F9" w14:textId="4A4B9D13" w:rsidR="001B2CCA" w:rsidRDefault="00882A18" w:rsidP="001B2CCA">
      <w:pPr>
        <w:pStyle w:val="NoSpacing"/>
        <w:jc w:val="center"/>
        <w:rPr>
          <w:rFonts w:cs="Times New Roman"/>
          <w:sz w:val="28"/>
          <w:szCs w:val="28"/>
        </w:rPr>
      </w:pPr>
      <w:r>
        <w:rPr>
          <w:rFonts w:cs="Times New Roman"/>
          <w:sz w:val="28"/>
          <w:szCs w:val="28"/>
        </w:rPr>
        <w:t>2151 62 Avenue S</w:t>
      </w:r>
    </w:p>
    <w:p w14:paraId="127B9813" w14:textId="2AFCCD82" w:rsidR="00882A18" w:rsidRPr="001B2CCA" w:rsidRDefault="00882A18" w:rsidP="001B2CCA">
      <w:pPr>
        <w:pStyle w:val="NoSpacing"/>
        <w:jc w:val="center"/>
        <w:rPr>
          <w:rFonts w:cs="Times New Roman"/>
          <w:sz w:val="28"/>
          <w:szCs w:val="28"/>
        </w:rPr>
      </w:pPr>
      <w:r>
        <w:rPr>
          <w:rFonts w:cs="Times New Roman"/>
          <w:sz w:val="28"/>
          <w:szCs w:val="28"/>
        </w:rPr>
        <w:t>St. Petersburg, FL 33712</w:t>
      </w:r>
    </w:p>
    <w:p w14:paraId="3EE25EF7" w14:textId="24C16934" w:rsidR="001B2CCA" w:rsidRPr="001B2CCA" w:rsidRDefault="00882A18" w:rsidP="001B2CCA">
      <w:pPr>
        <w:pStyle w:val="NoSpacing"/>
        <w:jc w:val="center"/>
        <w:rPr>
          <w:rFonts w:cs="Times New Roman"/>
          <w:sz w:val="28"/>
          <w:szCs w:val="28"/>
        </w:rPr>
      </w:pPr>
      <w:r>
        <w:rPr>
          <w:rFonts w:cs="Times New Roman"/>
          <w:sz w:val="28"/>
          <w:szCs w:val="28"/>
        </w:rPr>
        <w:t>(727) 893-1153</w:t>
      </w:r>
    </w:p>
    <w:p w14:paraId="0D6200A7" w14:textId="2D750783" w:rsidR="001B2CCA" w:rsidRPr="001B2CCA" w:rsidRDefault="00882A18" w:rsidP="001B2CCA">
      <w:pPr>
        <w:pStyle w:val="NoSpacing"/>
        <w:jc w:val="center"/>
        <w:rPr>
          <w:rFonts w:cs="Times New Roman"/>
          <w:sz w:val="28"/>
          <w:szCs w:val="28"/>
        </w:rPr>
      </w:pPr>
      <w:r>
        <w:rPr>
          <w:rFonts w:cs="Times New Roman"/>
          <w:sz w:val="28"/>
          <w:szCs w:val="28"/>
        </w:rPr>
        <w:t>Dr. Cameshia Ware</w:t>
      </w:r>
    </w:p>
    <w:p w14:paraId="03BFAEC2" w14:textId="77777777" w:rsidR="001B2CCA" w:rsidRPr="001B2CCA" w:rsidRDefault="001B2CCA" w:rsidP="001B2CCA">
      <w:pPr>
        <w:pStyle w:val="NoSpacing"/>
        <w:jc w:val="center"/>
        <w:rPr>
          <w:rFonts w:cs="Times New Roman"/>
          <w:sz w:val="28"/>
          <w:szCs w:val="28"/>
        </w:rPr>
      </w:pPr>
      <w:r w:rsidRPr="001B2CCA">
        <w:rPr>
          <w:rFonts w:cs="Times New Roman"/>
          <w:sz w:val="28"/>
          <w:szCs w:val="28"/>
        </w:rPr>
        <w:t>Pinellas County Schools</w:t>
      </w:r>
    </w:p>
    <w:p w14:paraId="6BA002C5" w14:textId="77777777" w:rsidR="001B2CCA" w:rsidRPr="001B2CCA" w:rsidRDefault="001B2CCA" w:rsidP="001B2CCA">
      <w:pPr>
        <w:pStyle w:val="NoSpacing"/>
        <w:jc w:val="center"/>
        <w:rPr>
          <w:rFonts w:cs="Times New Roman"/>
          <w:b/>
          <w:sz w:val="28"/>
          <w:szCs w:val="28"/>
        </w:rPr>
      </w:pPr>
      <w:r w:rsidRPr="001B2CCA">
        <w:rPr>
          <w:rFonts w:cs="Times New Roman"/>
          <w:b/>
          <w:sz w:val="28"/>
          <w:szCs w:val="28"/>
        </w:rPr>
        <w:t>Parent’s Right to Know</w:t>
      </w:r>
    </w:p>
    <w:p w14:paraId="7497258A" w14:textId="77777777" w:rsidR="001B2CCA" w:rsidRPr="001B2CCA" w:rsidRDefault="001B2CCA" w:rsidP="001B2CCA">
      <w:pPr>
        <w:pStyle w:val="NoSpacing"/>
        <w:jc w:val="center"/>
        <w:rPr>
          <w:rFonts w:cs="Times New Roman"/>
          <w:sz w:val="28"/>
          <w:szCs w:val="28"/>
        </w:rPr>
      </w:pPr>
    </w:p>
    <w:p w14:paraId="336329C4" w14:textId="1E3A901A" w:rsidR="001B2CCA" w:rsidRPr="00705A18" w:rsidRDefault="001B2CCA" w:rsidP="001B2CCA">
      <w:pPr>
        <w:pStyle w:val="NoSpacing"/>
        <w:rPr>
          <w:rFonts w:cs="Times New Roman"/>
          <w:sz w:val="24"/>
          <w:szCs w:val="24"/>
        </w:rPr>
      </w:pPr>
      <w:r w:rsidRPr="00705A18">
        <w:rPr>
          <w:rFonts w:cs="Times New Roman"/>
          <w:sz w:val="24"/>
          <w:szCs w:val="24"/>
        </w:rPr>
        <w:t>Date:</w:t>
      </w:r>
      <w:r w:rsidR="00882A18">
        <w:rPr>
          <w:rFonts w:cs="Times New Roman"/>
          <w:sz w:val="24"/>
          <w:szCs w:val="24"/>
        </w:rPr>
        <w:t xml:space="preserve"> 8/22/24</w:t>
      </w:r>
    </w:p>
    <w:p w14:paraId="7E46053D" w14:textId="77777777" w:rsidR="001B2CCA" w:rsidRPr="00705A18" w:rsidRDefault="001B2CCA" w:rsidP="001B2CCA">
      <w:pPr>
        <w:pStyle w:val="NoSpacing"/>
        <w:rPr>
          <w:rFonts w:cs="Times New Roman"/>
          <w:sz w:val="24"/>
          <w:szCs w:val="24"/>
        </w:rPr>
      </w:pPr>
    </w:p>
    <w:p w14:paraId="5F43E879" w14:textId="77777777" w:rsidR="001B2CCA" w:rsidRPr="00705A18" w:rsidRDefault="001B2CCA" w:rsidP="001B2CCA">
      <w:pPr>
        <w:pStyle w:val="NoSpacing"/>
        <w:rPr>
          <w:rFonts w:cs="Times New Roman"/>
          <w:sz w:val="24"/>
          <w:szCs w:val="24"/>
        </w:rPr>
      </w:pPr>
      <w:r w:rsidRPr="00705A18">
        <w:rPr>
          <w:rFonts w:cs="Times New Roman"/>
          <w:sz w:val="24"/>
          <w:szCs w:val="24"/>
        </w:rPr>
        <w:t>Dear Parent/Guardian:</w:t>
      </w:r>
    </w:p>
    <w:p w14:paraId="4B3A58C7" w14:textId="77777777" w:rsidR="001B2CCA" w:rsidRPr="00705A18" w:rsidRDefault="001B2CCA" w:rsidP="001B2CCA">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86C9693" w14:textId="77777777" w:rsidR="001B2CCA" w:rsidRPr="00705A18" w:rsidRDefault="001B2CCA" w:rsidP="001B2CCA">
      <w:pPr>
        <w:pStyle w:val="NoSpacing"/>
        <w:rPr>
          <w:rFonts w:cs="Times New Roman"/>
          <w:sz w:val="24"/>
          <w:szCs w:val="24"/>
        </w:rPr>
      </w:pPr>
    </w:p>
    <w:p w14:paraId="18D9356F"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5FE3A75C"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B984B90"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C97B6A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4347926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 xml:space="preserve">Review Principal’s Attestations (in the </w:t>
      </w:r>
      <w:proofErr w:type="gramStart"/>
      <w:r w:rsidRPr="00705A18">
        <w:rPr>
          <w:rFonts w:cs="Times New Roman"/>
          <w:sz w:val="24"/>
          <w:szCs w:val="24"/>
        </w:rPr>
        <w:t>Principal’s</w:t>
      </w:r>
      <w:proofErr w:type="gramEnd"/>
      <w:r w:rsidRPr="00705A18">
        <w:rPr>
          <w:rFonts w:cs="Times New Roman"/>
          <w:sz w:val="24"/>
          <w:szCs w:val="24"/>
        </w:rPr>
        <w:t xml:space="preserve"> office and LEA office)</w:t>
      </w:r>
    </w:p>
    <w:p w14:paraId="2BC8D39C" w14:textId="77777777" w:rsidR="001B2CCA" w:rsidRPr="00705A18" w:rsidRDefault="001B2CCA" w:rsidP="001B2CCA">
      <w:pPr>
        <w:pStyle w:val="NoSpacing"/>
        <w:ind w:left="720"/>
        <w:rPr>
          <w:rFonts w:cs="Times New Roman"/>
          <w:sz w:val="24"/>
          <w:szCs w:val="24"/>
        </w:rPr>
      </w:pPr>
    </w:p>
    <w:p w14:paraId="526ADF1D" w14:textId="77777777" w:rsidR="001B2CCA" w:rsidRPr="00705A18" w:rsidRDefault="001B2CCA" w:rsidP="001B2CCA">
      <w:pPr>
        <w:pStyle w:val="NoSpacing"/>
        <w:rPr>
          <w:rFonts w:cs="Times New Roman"/>
          <w:sz w:val="24"/>
          <w:szCs w:val="24"/>
        </w:rPr>
      </w:pPr>
    </w:p>
    <w:p w14:paraId="68FE3466" w14:textId="25E8DBB9" w:rsidR="001B2CCA" w:rsidRPr="00705A18" w:rsidRDefault="001B2CCA" w:rsidP="001B2CCA">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Assessment</w:t>
      </w:r>
      <w:r w:rsidR="00A41889">
        <w:rPr>
          <w:rFonts w:cs="Times New Roman"/>
          <w:sz w:val="24"/>
          <w:szCs w:val="24"/>
        </w:rPr>
        <w:t xml:space="preserve"> of Student Thinking (FAST)</w:t>
      </w:r>
      <w:r w:rsidRPr="00705A18">
        <w:rPr>
          <w:rFonts w:cs="Times New Roman"/>
          <w:sz w:val="24"/>
          <w:szCs w:val="24"/>
        </w:rPr>
        <w:t>. This information will be available at your child’s school.</w:t>
      </w:r>
    </w:p>
    <w:p w14:paraId="7B2D173A" w14:textId="77777777" w:rsidR="001B2CCA" w:rsidRPr="00705A18" w:rsidRDefault="001B2CCA" w:rsidP="001B2CCA">
      <w:pPr>
        <w:pStyle w:val="NoSpacing"/>
        <w:rPr>
          <w:rFonts w:cs="Times New Roman"/>
          <w:sz w:val="24"/>
          <w:szCs w:val="24"/>
        </w:rPr>
      </w:pPr>
    </w:p>
    <w:p w14:paraId="0BE0F4AC" w14:textId="77777777" w:rsidR="001B2CCA" w:rsidRPr="00882A18" w:rsidRDefault="001B2CCA" w:rsidP="001B2CCA">
      <w:pPr>
        <w:pStyle w:val="NoSpacing"/>
        <w:rPr>
          <w:rFonts w:cs="Times New Roman"/>
          <w:sz w:val="24"/>
          <w:szCs w:val="24"/>
        </w:rPr>
      </w:pPr>
      <w:r w:rsidRPr="00882A18">
        <w:rPr>
          <w:rFonts w:cs="Times New Roman"/>
          <w:sz w:val="24"/>
          <w:szCs w:val="24"/>
        </w:rPr>
        <w:t xml:space="preserve">If you would like to receive any of this information, please contact your child’s school at </w:t>
      </w:r>
    </w:p>
    <w:p w14:paraId="501733D7" w14:textId="73658B76" w:rsidR="001B2CCA" w:rsidRPr="00705A18" w:rsidRDefault="00882A18" w:rsidP="001B2CCA">
      <w:pPr>
        <w:pStyle w:val="NoSpacing"/>
        <w:rPr>
          <w:rFonts w:cs="Times New Roman"/>
          <w:sz w:val="24"/>
          <w:szCs w:val="24"/>
        </w:rPr>
      </w:pPr>
      <w:r w:rsidRPr="00882A18">
        <w:rPr>
          <w:rFonts w:cs="Times New Roman"/>
          <w:sz w:val="24"/>
          <w:szCs w:val="24"/>
        </w:rPr>
        <w:t>(727)893-1153.</w:t>
      </w:r>
      <w:r w:rsidR="001B2CCA" w:rsidRPr="00882A18">
        <w:rPr>
          <w:rFonts w:cs="Times New Roman"/>
          <w:sz w:val="24"/>
          <w:szCs w:val="24"/>
        </w:rPr>
        <w:t xml:space="preserve"> You may call the school between </w:t>
      </w:r>
      <w:r w:rsidRPr="00882A18">
        <w:rPr>
          <w:rFonts w:cs="Times New Roman"/>
          <w:sz w:val="24"/>
          <w:szCs w:val="24"/>
        </w:rPr>
        <w:t>7:15 am</w:t>
      </w:r>
      <w:r w:rsidR="001B2CCA" w:rsidRPr="00882A18">
        <w:rPr>
          <w:rFonts w:cs="Times New Roman"/>
          <w:sz w:val="24"/>
          <w:szCs w:val="24"/>
        </w:rPr>
        <w:t xml:space="preserve"> and </w:t>
      </w:r>
      <w:r w:rsidRPr="00882A18">
        <w:rPr>
          <w:rFonts w:cs="Times New Roman"/>
          <w:sz w:val="24"/>
          <w:szCs w:val="24"/>
        </w:rPr>
        <w:t>2:30 pm</w:t>
      </w:r>
      <w:r w:rsidR="001B2CCA" w:rsidRPr="00882A18">
        <w:rPr>
          <w:rFonts w:cs="Times New Roman"/>
          <w:sz w:val="24"/>
          <w:szCs w:val="24"/>
        </w:rPr>
        <w:t xml:space="preserve">, Monday through Friday and ask to speak to </w:t>
      </w:r>
      <w:r w:rsidRPr="00882A18">
        <w:rPr>
          <w:rFonts w:cs="Times New Roman"/>
          <w:sz w:val="24"/>
          <w:szCs w:val="24"/>
        </w:rPr>
        <w:t>Dr. Ware</w:t>
      </w:r>
      <w:r w:rsidR="001B2CCA" w:rsidRPr="00882A18">
        <w:rPr>
          <w:rFonts w:cs="Times New Roman"/>
          <w:sz w:val="24"/>
          <w:szCs w:val="24"/>
        </w:rPr>
        <w:t xml:space="preserve">, </w:t>
      </w:r>
      <w:r w:rsidR="001B2CCA" w:rsidRPr="00705A18">
        <w:rPr>
          <w:rFonts w:cs="Times New Roman"/>
          <w:sz w:val="24"/>
          <w:szCs w:val="24"/>
        </w:rPr>
        <w:t>regarding this request.  An appointment will be made for you to come to the school to view this information.</w:t>
      </w:r>
    </w:p>
    <w:p w14:paraId="252C9247" w14:textId="77777777" w:rsidR="001B2CCA" w:rsidRPr="00705A18" w:rsidRDefault="001B2CCA" w:rsidP="001B2CCA">
      <w:pPr>
        <w:pStyle w:val="NoSpacing"/>
        <w:rPr>
          <w:rFonts w:cs="Times New Roman"/>
          <w:sz w:val="24"/>
          <w:szCs w:val="24"/>
        </w:rPr>
      </w:pPr>
    </w:p>
    <w:p w14:paraId="39F47919" w14:textId="77777777" w:rsidR="001B2CCA" w:rsidRPr="00705A18" w:rsidRDefault="001B2CCA" w:rsidP="001B2CCA">
      <w:pPr>
        <w:pStyle w:val="NoSpacing"/>
        <w:rPr>
          <w:rFonts w:cs="Times New Roman"/>
          <w:sz w:val="24"/>
          <w:szCs w:val="24"/>
        </w:rPr>
      </w:pPr>
    </w:p>
    <w:p w14:paraId="29776648" w14:textId="52EA08C0" w:rsidR="001B2CCA" w:rsidRPr="001B2CCA" w:rsidRDefault="001B2CCA" w:rsidP="001B2CCA">
      <w:pPr>
        <w:pStyle w:val="NoSpacing"/>
        <w:jc w:val="right"/>
        <w:rPr>
          <w:rFonts w:cs="Times New Roman"/>
          <w:noProof/>
          <w:color w:val="FF0000"/>
          <w:sz w:val="24"/>
          <w:szCs w:val="24"/>
          <w14:ligatures w14:val="standardContextual"/>
        </w:rPr>
      </w:pPr>
      <w:r>
        <w:rPr>
          <w:rFonts w:cs="Times New Roman"/>
          <w:noProof/>
          <w:color w:val="FF0000"/>
          <w:sz w:val="24"/>
          <w:szCs w:val="24"/>
          <w14:ligatures w14:val="standardContextual"/>
        </w:rPr>
        <w:drawing>
          <wp:inline distT="0" distB="0" distL="0" distR="0" wp14:anchorId="5BBC62C4" wp14:editId="6D1F6C43">
            <wp:extent cx="782412" cy="438150"/>
            <wp:effectExtent l="0" t="0" r="0" b="0"/>
            <wp:docPr id="206511261" name="Picture 1" descr="A logo with a red and green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261" name="Picture 1" descr="A logo with a red and green desig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8327" cy="447062"/>
                    </a:xfrm>
                    <a:prstGeom prst="rect">
                      <a:avLst/>
                    </a:prstGeom>
                  </pic:spPr>
                </pic:pic>
              </a:graphicData>
            </a:graphic>
          </wp:inline>
        </w:drawing>
      </w:r>
      <w:r>
        <w:rPr>
          <w:rFonts w:cs="Times New Roman"/>
          <w:noProof/>
          <w:color w:val="FF0000"/>
          <w:sz w:val="24"/>
          <w:szCs w:val="24"/>
          <w14:ligatures w14:val="standardContextual"/>
        </w:rPr>
        <w:t xml:space="preserve"> </w:t>
      </w:r>
      <w:r>
        <w:rPr>
          <w:rFonts w:cs="Times New Roman"/>
          <w:noProof/>
          <w:color w:val="FF0000"/>
          <w:sz w:val="24"/>
          <w:szCs w:val="24"/>
          <w14:ligatures w14:val="standardContextual"/>
        </w:rPr>
        <w:drawing>
          <wp:inline distT="0" distB="0" distL="0" distR="0" wp14:anchorId="0CFC7587" wp14:editId="50989DBE">
            <wp:extent cx="866775" cy="304976"/>
            <wp:effectExtent l="0" t="0" r="0" b="0"/>
            <wp:docPr id="7184865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6511"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72" cy="315038"/>
                    </a:xfrm>
                    <a:prstGeom prst="rect">
                      <a:avLst/>
                    </a:prstGeom>
                  </pic:spPr>
                </pic:pic>
              </a:graphicData>
            </a:graphic>
          </wp:inline>
        </w:drawing>
      </w:r>
    </w:p>
    <w:sectPr w:rsidR="001B2CCA" w:rsidRPr="001B2CCA" w:rsidSect="001B2CCA">
      <w:pgSz w:w="12240" w:h="15840"/>
      <w:pgMar w:top="1440" w:right="1440" w:bottom="1440" w:left="1440" w:header="720" w:footer="720" w:gutter="0"/>
      <w:pgBorders w:offsetFrom="page">
        <w:top w:val="single" w:sz="12" w:space="24" w:color="215E99" w:themeColor="text2" w:themeTint="BF"/>
        <w:left w:val="single" w:sz="12" w:space="24" w:color="215E99" w:themeColor="text2" w:themeTint="BF"/>
        <w:bottom w:val="single" w:sz="12" w:space="24" w:color="215E99" w:themeColor="text2" w:themeTint="BF"/>
        <w:right w:val="single" w:sz="12"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A"/>
    <w:rsid w:val="001B2CCA"/>
    <w:rsid w:val="00232D79"/>
    <w:rsid w:val="004716C2"/>
    <w:rsid w:val="00821198"/>
    <w:rsid w:val="00882A18"/>
    <w:rsid w:val="00A41889"/>
    <w:rsid w:val="00B226DB"/>
    <w:rsid w:val="00B405AE"/>
    <w:rsid w:val="00C7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00AB"/>
  <w15:chartTrackingRefBased/>
  <w15:docId w15:val="{1AF03D15-C495-4C04-BE82-1382A40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CA"/>
    <w:rPr>
      <w:kern w:val="0"/>
      <w14:ligatures w14:val="none"/>
    </w:rPr>
  </w:style>
  <w:style w:type="paragraph" w:styleId="Heading1">
    <w:name w:val="heading 1"/>
    <w:basedOn w:val="Normal"/>
    <w:next w:val="Normal"/>
    <w:link w:val="Heading1Char"/>
    <w:uiPriority w:val="9"/>
    <w:qFormat/>
    <w:rsid w:val="001B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CA"/>
    <w:rPr>
      <w:rFonts w:eastAsiaTheme="majorEastAsia" w:cstheme="majorBidi"/>
      <w:color w:val="272727" w:themeColor="text1" w:themeTint="D8"/>
    </w:rPr>
  </w:style>
  <w:style w:type="paragraph" w:styleId="Title">
    <w:name w:val="Title"/>
    <w:basedOn w:val="Normal"/>
    <w:next w:val="Normal"/>
    <w:link w:val="TitleChar"/>
    <w:uiPriority w:val="10"/>
    <w:qFormat/>
    <w:rsid w:val="001B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CA"/>
    <w:rPr>
      <w:i/>
      <w:iCs/>
      <w:color w:val="404040" w:themeColor="text1" w:themeTint="BF"/>
    </w:rPr>
  </w:style>
  <w:style w:type="paragraph" w:styleId="ListParagraph">
    <w:name w:val="List Paragraph"/>
    <w:basedOn w:val="Normal"/>
    <w:uiPriority w:val="34"/>
    <w:qFormat/>
    <w:rsid w:val="001B2CCA"/>
    <w:pPr>
      <w:ind w:left="720"/>
      <w:contextualSpacing/>
    </w:pPr>
  </w:style>
  <w:style w:type="character" w:styleId="IntenseEmphasis">
    <w:name w:val="Intense Emphasis"/>
    <w:basedOn w:val="DefaultParagraphFont"/>
    <w:uiPriority w:val="21"/>
    <w:qFormat/>
    <w:rsid w:val="001B2CCA"/>
    <w:rPr>
      <w:i/>
      <w:iCs/>
      <w:color w:val="0F4761" w:themeColor="accent1" w:themeShade="BF"/>
    </w:rPr>
  </w:style>
  <w:style w:type="paragraph" w:styleId="IntenseQuote">
    <w:name w:val="Intense Quote"/>
    <w:basedOn w:val="Normal"/>
    <w:next w:val="Normal"/>
    <w:link w:val="IntenseQuoteChar"/>
    <w:uiPriority w:val="30"/>
    <w:qFormat/>
    <w:rsid w:val="001B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CA"/>
    <w:rPr>
      <w:i/>
      <w:iCs/>
      <w:color w:val="0F4761" w:themeColor="accent1" w:themeShade="BF"/>
    </w:rPr>
  </w:style>
  <w:style w:type="character" w:styleId="IntenseReference">
    <w:name w:val="Intense Reference"/>
    <w:basedOn w:val="DefaultParagraphFont"/>
    <w:uiPriority w:val="32"/>
    <w:qFormat/>
    <w:rsid w:val="001B2CCA"/>
    <w:rPr>
      <w:b/>
      <w:bCs/>
      <w:smallCaps/>
      <w:color w:val="0F4761" w:themeColor="accent1" w:themeShade="BF"/>
      <w:spacing w:val="5"/>
    </w:rPr>
  </w:style>
  <w:style w:type="paragraph" w:styleId="NoSpacing">
    <w:name w:val="No Spacing"/>
    <w:uiPriority w:val="1"/>
    <w:qFormat/>
    <w:rsid w:val="001B2C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1512</Characters>
  <Application>Microsoft Office Word</Application>
  <DocSecurity>0</DocSecurity>
  <Lines>12</Lines>
  <Paragraphs>3</Paragraphs>
  <ScaleCrop>false</ScaleCrop>
  <Company>Pinellas County Schools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Janaiza</dc:creator>
  <cp:keywords/>
  <dc:description/>
  <cp:lastModifiedBy>Giuffre Jennifer</cp:lastModifiedBy>
  <cp:revision>2</cp:revision>
  <dcterms:created xsi:type="dcterms:W3CDTF">2024-08-22T12:37:00Z</dcterms:created>
  <dcterms:modified xsi:type="dcterms:W3CDTF">2024-08-22T12:37:00Z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8bbb695a-288b-425a-8e82-863149e452f9</vt:lpwstr>
  </property>
</Properties>
</file>